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35"/>
        <w:gridCol w:w="383"/>
        <w:gridCol w:w="185"/>
        <w:gridCol w:w="273"/>
        <w:gridCol w:w="151"/>
        <w:gridCol w:w="214"/>
        <w:gridCol w:w="214"/>
        <w:gridCol w:w="185"/>
        <w:gridCol w:w="666"/>
        <w:gridCol w:w="69"/>
        <w:gridCol w:w="496"/>
        <w:gridCol w:w="217"/>
        <w:gridCol w:w="848"/>
        <w:gridCol w:w="355"/>
        <w:gridCol w:w="923"/>
        <w:gridCol w:w="496"/>
        <w:gridCol w:w="782"/>
        <w:gridCol w:w="776"/>
        <w:gridCol w:w="502"/>
        <w:gridCol w:w="201"/>
        <w:gridCol w:w="647"/>
        <w:gridCol w:w="773"/>
        <w:gridCol w:w="506"/>
        <w:gridCol w:w="911"/>
        <w:gridCol w:w="367"/>
        <w:gridCol w:w="1049"/>
        <w:gridCol w:w="568"/>
      </w:tblGrid>
      <w:tr w:rsidR="009851C5" w:rsidRPr="00B026D9" w:rsidTr="009851C5">
        <w:trPr>
          <w:trHeight w:val="1215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51C5" w:rsidRDefault="009851C5" w:rsidP="009851C5">
            <w:pPr>
              <w:ind w:left="10773"/>
              <w:rPr>
                <w:sz w:val="26"/>
                <w:szCs w:val="26"/>
              </w:rPr>
            </w:pPr>
            <w:r w:rsidRPr="009851C5">
              <w:rPr>
                <w:sz w:val="26"/>
                <w:szCs w:val="26"/>
              </w:rPr>
              <w:t>Приложение № 6.1</w:t>
            </w:r>
            <w:r>
              <w:rPr>
                <w:sz w:val="26"/>
                <w:szCs w:val="26"/>
              </w:rPr>
              <w:t xml:space="preserve"> к р</w:t>
            </w:r>
            <w:r w:rsidRPr="009851C5">
              <w:rPr>
                <w:sz w:val="26"/>
                <w:szCs w:val="26"/>
              </w:rPr>
              <w:t xml:space="preserve">ешению </w:t>
            </w:r>
          </w:p>
          <w:p w:rsidR="009851C5" w:rsidRPr="009851C5" w:rsidRDefault="009851C5" w:rsidP="009851C5">
            <w:pPr>
              <w:ind w:left="1077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Думы </w:t>
            </w:r>
            <w:r w:rsidRPr="009851C5">
              <w:rPr>
                <w:sz w:val="26"/>
                <w:szCs w:val="26"/>
              </w:rPr>
              <w:t>Нефтеюганского района</w:t>
            </w:r>
          </w:p>
          <w:p w:rsidR="009851C5" w:rsidRPr="009851C5" w:rsidRDefault="009851C5" w:rsidP="009851C5">
            <w:pPr>
              <w:ind w:left="1077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851C5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  <w:u w:val="single"/>
              </w:rPr>
              <w:t xml:space="preserve">       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      </w:t>
            </w:r>
            <w:r w:rsidRPr="009851C5">
              <w:rPr>
                <w:sz w:val="26"/>
                <w:szCs w:val="26"/>
              </w:rPr>
              <w:t xml:space="preserve"> 2013</w:t>
            </w:r>
            <w:r>
              <w:rPr>
                <w:sz w:val="26"/>
                <w:szCs w:val="26"/>
              </w:rPr>
              <w:t xml:space="preserve"> года </w:t>
            </w:r>
            <w:r w:rsidRPr="009851C5">
              <w:rPr>
                <w:sz w:val="26"/>
                <w:szCs w:val="26"/>
              </w:rPr>
              <w:t>№</w:t>
            </w:r>
            <w:proofErr w:type="gramStart"/>
            <w:r>
              <w:rPr>
                <w:sz w:val="26"/>
                <w:szCs w:val="26"/>
                <w:u w:val="single"/>
              </w:rPr>
              <w:t xml:space="preserve">         </w:t>
            </w:r>
            <w:r w:rsidRPr="009851C5">
              <w:rPr>
                <w:color w:val="FFFFFF" w:themeColor="background1"/>
                <w:sz w:val="26"/>
                <w:szCs w:val="26"/>
                <w:u w:val="single"/>
              </w:rPr>
              <w:t xml:space="preserve"> .</w:t>
            </w:r>
            <w:proofErr w:type="gramEnd"/>
            <w:r w:rsidRPr="009851C5">
              <w:rPr>
                <w:sz w:val="26"/>
                <w:szCs w:val="26"/>
              </w:rPr>
              <w:t xml:space="preserve">     </w:t>
            </w:r>
          </w:p>
        </w:tc>
      </w:tr>
      <w:tr w:rsidR="00B026D9" w:rsidRPr="00B026D9" w:rsidTr="009851C5">
        <w:trPr>
          <w:trHeight w:val="315"/>
        </w:trPr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8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505E" w:rsidRPr="00B026D9" w:rsidTr="00B026D9">
        <w:trPr>
          <w:trHeight w:val="315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9851C5">
              <w:rPr>
                <w:b/>
                <w:bCs/>
                <w:sz w:val="22"/>
                <w:szCs w:val="16"/>
              </w:rPr>
              <w:t>Ведомственная структура  расходов бюджета муниципального образования Нефтеюганский район на 2015-2016 год</w:t>
            </w:r>
          </w:p>
        </w:tc>
      </w:tr>
      <w:tr w:rsidR="00B026D9" w:rsidRPr="00B026D9" w:rsidTr="009851C5">
        <w:trPr>
          <w:trHeight w:val="80"/>
        </w:trPr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2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26D9" w:rsidRPr="00B026D9" w:rsidTr="00B026D9">
        <w:trPr>
          <w:trHeight w:val="315"/>
        </w:trPr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  <w:r w:rsidRPr="00B026D9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05E" w:rsidRPr="00B026D9" w:rsidRDefault="0007505E">
            <w:pPr>
              <w:jc w:val="right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тыс. рублей</w:t>
            </w:r>
          </w:p>
        </w:tc>
      </w:tr>
      <w:tr w:rsidR="00B026D9" w:rsidRPr="00B026D9" w:rsidTr="009851C5">
        <w:trPr>
          <w:trHeight w:val="165"/>
        </w:trPr>
        <w:tc>
          <w:tcPr>
            <w:tcW w:w="2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№ </w:t>
            </w:r>
            <w:proofErr w:type="gramStart"/>
            <w:r w:rsidRPr="00B026D9">
              <w:rPr>
                <w:sz w:val="16"/>
                <w:szCs w:val="16"/>
              </w:rPr>
              <w:t>п</w:t>
            </w:r>
            <w:proofErr w:type="gramEnd"/>
            <w:r w:rsidRPr="00B026D9">
              <w:rPr>
                <w:sz w:val="16"/>
                <w:szCs w:val="16"/>
              </w:rPr>
              <w:t>/п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Вед</w:t>
            </w:r>
          </w:p>
        </w:tc>
        <w:tc>
          <w:tcPr>
            <w:tcW w:w="135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proofErr w:type="spellStart"/>
            <w:r w:rsidRPr="00B026D9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3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026D9">
              <w:rPr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2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Целевая статья раздела</w:t>
            </w:r>
          </w:p>
        </w:tc>
        <w:tc>
          <w:tcPr>
            <w:tcW w:w="18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 w:rsidRPr="00B026D9">
              <w:rPr>
                <w:sz w:val="16"/>
                <w:szCs w:val="16"/>
              </w:rPr>
              <w:t>Вид расхода</w:t>
            </w:r>
          </w:p>
        </w:tc>
        <w:tc>
          <w:tcPr>
            <w:tcW w:w="1624" w:type="pct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</w:t>
            </w:r>
          </w:p>
        </w:tc>
        <w:tc>
          <w:tcPr>
            <w:tcW w:w="1535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2016</w:t>
            </w:r>
          </w:p>
        </w:tc>
      </w:tr>
      <w:tr w:rsidR="00B026D9" w:rsidRPr="00B026D9" w:rsidTr="00B026D9">
        <w:trPr>
          <w:trHeight w:val="3165"/>
        </w:trPr>
        <w:tc>
          <w:tcPr>
            <w:tcW w:w="258" w:type="pct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81" w:type="pct"/>
            <w:gridSpan w:val="2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35" w:type="pct"/>
            <w:gridSpan w:val="2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gridSpan w:val="2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271" w:type="pct"/>
            <w:gridSpan w:val="2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gridSpan w:val="2"/>
            <w:vMerge/>
            <w:vAlign w:val="center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</w:p>
        </w:tc>
        <w:tc>
          <w:tcPr>
            <w:tcW w:w="452" w:type="pct"/>
            <w:gridSpan w:val="3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Всего</w:t>
            </w:r>
          </w:p>
        </w:tc>
        <w:tc>
          <w:tcPr>
            <w:tcW w:w="452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49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224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 том числе: расходы, осуществляемые за счет межбюджетных трансфертов из бюджетов муниципальных образований поселений</w:t>
            </w:r>
          </w:p>
        </w:tc>
        <w:tc>
          <w:tcPr>
            <w:tcW w:w="452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Всего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в том числе: расходы, осуществляемые за счет межбюджетных трансфертов из бюджетов муниципальных образований поселений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</w:t>
            </w:r>
          </w:p>
        </w:tc>
        <w:tc>
          <w:tcPr>
            <w:tcW w:w="680" w:type="pct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</w:t>
            </w:r>
          </w:p>
        </w:tc>
        <w:tc>
          <w:tcPr>
            <w:tcW w:w="452" w:type="pct"/>
            <w:gridSpan w:val="3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</w:t>
            </w:r>
          </w:p>
        </w:tc>
        <w:tc>
          <w:tcPr>
            <w:tcW w:w="452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</w:t>
            </w:r>
          </w:p>
        </w:tc>
        <w:tc>
          <w:tcPr>
            <w:tcW w:w="49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24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452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32 000,00000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32 000,00000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Глава муниципального самоуправления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5010203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5010203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2 644,45829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22 822,32326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22 822,32326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22 822,32326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22 822,32326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оплату труда работников органов местного самоуправления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20 804,99720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1 854,32606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1.1.2.3.1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2 758,21845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2 758,21845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2 758,21845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2 758,21845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оплату труда работников органов местного самоуправления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5020204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5020204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1 433,96784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Руководитель контрольно-счетной палаты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5020225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5020225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1 324,25061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1 775,00000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1 775,00000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3 775,00000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3 775,00000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1.1.4.1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Прочие выплаты по обязательствам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1 390,00000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1 390,00000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1 390,00000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1 390,00000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Наградной фонд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5010280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385,00000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385,00000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1 645,00000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1 645,00000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1.1.4.2.1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5010280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360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385,00000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385,00000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1 645,00000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1 645,00000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860 761,70000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687 849,80000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172 911,90000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707 561,80000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534 328,40000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173 233,40000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277 302,90000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264 870,10000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12 432,80000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294 472,34100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281 988,44100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12 483,90000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122 420,70000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122 420,70000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127 936,00000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127 936,00000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оплату труда работников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116 690,60000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116 690,60000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121 870,90000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121 870,90000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116 690,60000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116 690,60000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121 870,90000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121 870,90000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5 530,10000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5 530,10000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5 530,10000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5 530,10000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Иные выплаты персоналу, за исключением фонда </w:t>
            </w:r>
            <w:r w:rsidRPr="00B026D9">
              <w:rPr>
                <w:sz w:val="16"/>
                <w:szCs w:val="16"/>
              </w:rPr>
              <w:lastRenderedPageBreak/>
              <w:t>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1 222,00000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1 222,00000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1 222,00000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1 222,00000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4 035,80000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4 035,80000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4 035,80000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4 035,80000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2.1.1.2.4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2020240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2020240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52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федерального бюджета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1015120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Прочая закупка товаров, работ и услуг для </w:t>
            </w:r>
            <w:r w:rsidRPr="00B026D9">
              <w:rPr>
                <w:sz w:val="16"/>
                <w:szCs w:val="16"/>
              </w:rPr>
              <w:lastRenderedPageBreak/>
              <w:t>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1015120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154 882,20000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142 449,40000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12 432,80000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166 511,14100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154 052,44100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12 458,70000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7 963,00000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7 963,00000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8 353,19000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8 353,19000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7 963,00000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7 963,00000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8 353,19000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8 353,19000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в рамках муниципальной программы "Информационное общество - </w:t>
            </w:r>
            <w:proofErr w:type="spellStart"/>
            <w:r w:rsidRPr="00B026D9">
              <w:rPr>
                <w:sz w:val="16"/>
                <w:szCs w:val="16"/>
              </w:rPr>
              <w:t>югра</w:t>
            </w:r>
            <w:proofErr w:type="spellEnd"/>
            <w:r w:rsidRPr="00B026D9">
              <w:rPr>
                <w:sz w:val="16"/>
                <w:szCs w:val="16"/>
              </w:rPr>
              <w:t xml:space="preserve"> на 2014-2015 годы муниципального образования Нефтеюганский район"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0402128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1 337,00000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1 337,00000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1 307,00000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1 307,00000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0402128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1 337,00000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1 337,00000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1 307,00000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1 307,00000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Сохранение, развитие и популяризация традиционной культуры, фольклора, ремесел и национальных видов спорта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0702118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0702118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Сохранение и развитие территорий традиционного природопользования и отраслей традиционного хозяйства 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0702515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2 841,00000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2 841,00000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3 128,00000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3 128,00000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0702515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2 841,00000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2 841,00000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3 128,00000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3 128,00000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83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proofErr w:type="gramStart"/>
            <w:r w:rsidRPr="00B026D9">
              <w:rPr>
                <w:sz w:val="16"/>
                <w:szCs w:val="16"/>
              </w:rPr>
              <w:t>Субвенции на реализацию подпрограммы "Развитие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жизни" государственной программы "Социально-экономическое развитие коренных малочисленных народов Севера Ханты-Мансийского автономного округа – Югры на 2014–2020 годы"</w:t>
            </w:r>
            <w:proofErr w:type="gramEnd"/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0705515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654,60000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654,60000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654,60000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654,60000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0705515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0705515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554,60000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554,60000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554,60000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554,60000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на развитие энергосбережения и повышения </w:t>
            </w:r>
            <w:proofErr w:type="spellStart"/>
            <w:r w:rsidRPr="00B026D9">
              <w:rPr>
                <w:sz w:val="16"/>
                <w:szCs w:val="16"/>
              </w:rPr>
              <w:t>энергоэффективности</w:t>
            </w:r>
            <w:proofErr w:type="spellEnd"/>
            <w:r w:rsidRPr="00B026D9">
              <w:rPr>
                <w:sz w:val="16"/>
                <w:szCs w:val="16"/>
              </w:rPr>
              <w:t xml:space="preserve"> в рамках подпрограммы «Энергосбережение и повышение </w:t>
            </w:r>
            <w:proofErr w:type="spellStart"/>
            <w:r w:rsidRPr="00B026D9">
              <w:rPr>
                <w:sz w:val="16"/>
                <w:szCs w:val="16"/>
              </w:rPr>
              <w:t>энергоэффективности</w:t>
            </w:r>
            <w:proofErr w:type="spellEnd"/>
            <w:r w:rsidRPr="00B026D9">
              <w:rPr>
                <w:sz w:val="16"/>
                <w:szCs w:val="16"/>
              </w:rPr>
              <w:t>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0932121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11 852,44100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11 852,44100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0932121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11 852,44100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11 852,44100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1 632,80000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1 632,80000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1 632,80000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1 632,80000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2.1.3.7.1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1 471,00000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1 471,00000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1 471,00000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1 471,00000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2.1.3.7.2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2.1.3.7.3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2.1.3.7.4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1015520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89,80000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89,80000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84,80000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84,80000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2.1.3.8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подпрограммы "Поддержка социально ориентированных негосударственных некоммерческих организаций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1322131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2.1.3.8.1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1322131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2.1.3.8.2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1322131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1 150,00000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1 150,00000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1 150,00000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1 150,00000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2.1.3.9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Информационное  обеспечение, пропаганда улучшения условий и безопасности труда, распространение передового опыта в рамках муниципальной программы «Улучшение  условий и охраны  труда, развитие социального  партнёрства в муниципальном  образовании  Нефтеюганский  район на 2014 - 2020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1806083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2.1.3.9.1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1806083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2.1.3.9.2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1806083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</w:t>
            </w:r>
            <w:r w:rsidRPr="00B026D9">
              <w:rPr>
                <w:sz w:val="16"/>
                <w:szCs w:val="16"/>
              </w:rPr>
              <w:lastRenderedPageBreak/>
              <w:t>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82 789,40000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82 789,40000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82 037,81000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82 037,81000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2.1.3.10.1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22 032,09100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22 032,09100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22 032,09100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22 032,09100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2.1.3.10.2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2.1.3.10.3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4 691,20000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4 691,20000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4 670,20000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4 670,20000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2.1.3.10.4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55 662,20900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55 662,20900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54 931,61900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54 931,61900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2.1.3.10.5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Прочие выплаты по обязательствам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2.1.3.12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2015517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243,40000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243,40000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269,30000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269,30000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2015517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243,40000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243,40000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269,30000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269,30000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 в рамках подпрограммы «Предоставление государственных и муниципальных услуг» муниципальной программы «Совершенствование  муниципального  управления  Нефтеюганского  района на 2014  - 2020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42 300,00000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42 300,00000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36 342,79000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36 342,79000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36 342,79000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36 342,79000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958,20000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958,20000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958,20000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958,20000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2.1.3.13.4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4 449,01000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4 449,01000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4 449,01000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4 449,01000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2.1.3.13.5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в области оборота этилового спирта, алкогольной и спиртосодержащей продукции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708,60000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708,60000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708,60000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708,60000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506,20000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506,20000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506,20000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506,20000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94,00000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94,00000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125,00000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2.1.3.14.3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56,40000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2.1.3.14.4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37,40000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9 193,40000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9 193,40000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9 193,40000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9 193,40000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6 209,10000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6 209,10000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6 209,10000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6 209,10000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423,00000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423,00000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2.1.3.15.3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228,10000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228,10000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228,10000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228,10000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2.1.3.15.4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2 327,80000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2 327,80000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2 327,80000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2 327,80000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2.1.3.15.5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5035589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5,40000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5,40000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Национальная безопасность и правоохранительная </w:t>
            </w:r>
            <w:r w:rsidRPr="00B026D9">
              <w:rPr>
                <w:sz w:val="16"/>
                <w:szCs w:val="16"/>
              </w:rPr>
              <w:lastRenderedPageBreak/>
              <w:t>деятельность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40 405,11875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35 058,41875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5 346,70000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12 245,11875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6 898,41875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5 346,70000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5 346,70000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5 346,70000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5 346,70000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5 346,70000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федерального бюджета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2015119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4 026,80000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4 026,80000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4 026,80000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4 026,80000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2015119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3 704,50000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3 704,50000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2015119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112,10000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2015119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156,70000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156,70000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156,70000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156,70000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2015119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53,50000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бюджета автономного округа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2015519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2015519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1 319,90000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7 459,01875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7 459,01875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6 359,01875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6 359,01875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Разработка и реализация комплекса мер защиты населения от чрезвычайных ситуаций природного и техногенного характера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1 455,00000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1 455,00000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Создание условий для осуществления эффективной деятельности аварийно – спасательного формирования и органа повседневного управления Нефтеюганского района звена территориальной подсистемы РСЧС ХМАО-Югры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6 004,01875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6 004,01875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5 504,01875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5 504,01875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5 125,74875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5 125,74875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5 125,74875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5 125,74875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838,20000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838,20000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338,20000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338,20000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2.2.2.2.3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1102124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40,07000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40,07000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40,07000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40,07000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27 599,40000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27 599,40000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Мероприятия по профилактике правонарушений в сфере общественного порядка в рамках подпрограммы "Профилактика правонарушений"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1012102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1012102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1015412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19 490,50000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19 490,50000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1015412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1015412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19 445,00000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19 445,00000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52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2.2.3.3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Мероприятия по противодействию злоупотреблению наркотиками и их незаконному обороту в рамках подпрограммы "Профилактика незаконного оборота и потребления наркотических средств и психотропных веществ"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1022103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1022103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реализацию подпрограммы "Укрепление пожарной безопасности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- Югре" 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Югре" на 2014 – 2020 годы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1105413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7 700,00000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7 700,00000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1105413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7 700,00000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7 700,00000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83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2.2.3.5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proofErr w:type="gramStart"/>
            <w:r w:rsidRPr="00B026D9">
              <w:rPr>
                <w:sz w:val="16"/>
                <w:szCs w:val="16"/>
              </w:rPr>
              <w:t>Субсидии на создание общественных спасательных постов в местах массового отдыха людей на водных объектах в рамках подпрограммы "Организация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ситуаций" 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 на 2014 – 2020 годы"</w:t>
            </w:r>
            <w:proofErr w:type="gramEnd"/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1105414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2.2.3.5.1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1105414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144 371,16427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76 938,36427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67 432,80000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145 071,26225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77 638,46225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67 432,80000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74 188,20000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64 188,20000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74 688,20000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64 188,20000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по муниципальной программе "Развитие агропромышленного комплекса и рынков сельскохозяйственной продукции, сырья и продовольствия Нефтеюганского района в 2014-2020 годах"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0602116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0602116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0602116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9 975,00000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9 975,00000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Югре" в 2014 – 2020 годах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64 188,20000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64 188,20000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64 188,20000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64 188,20000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97,17000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97,17000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97,17000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97,17000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59,96500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59,96500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59,96500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59,96500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354,44000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354,44000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354,44000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354,44000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2.3.1.2.4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63 676,62500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63 676,62500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63 676,62500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63 676,62500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14 869,50000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14 869,50000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15 277,00000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15 277,00000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14 869,50000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14 869,50000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15 277,00000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15 277,00000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14 869,50000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14 869,50000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15 277,00000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15 277,00000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55 313,46427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52 068,86427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3 244,60000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55 106,06225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51 861,46225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3 244,60000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2.3.3.1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Югре" в 2014 – 2020 годах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411,10000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411,10000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411,10000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411,10000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15,03500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15,03500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15,03500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15,03500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0605514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396,06500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396,06500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396,06500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396,06500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Формирование и продвижение туристского потенциала  Нефтеюганского района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0702113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0702113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и повышение энергетической эффективности в муниципальном образовании Нефтеюганский район в 2014-2020 годах"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46 771,86427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46 771,86427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46 464,46225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46 464,46225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2.3.3.3.1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27 597,51227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27 597,51227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27 597,21225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27 597,21225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1 853,80000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1 853,80000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1 533,80000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1 533,80000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2 351,87000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2 351,87000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2 351,87000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2 351,87000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2.3.3.3.4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14 893,68200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14 893,68200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14 906,58000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14 906,58000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2.3.3.3.5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Стимулирование деятельности субъектов малого и среднего предпринимательства путем предоставления финансовой поддержки в рамках подпрограммы "Поддержка и развитие малого и среднего предпринимательства муниципальной программа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2014-2020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1412127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1412127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412,00000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1412127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685,00000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685,00000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685,00000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685,00000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осуществление полномочий по государственному управлению охраной труда в рамках подпрограммы "Улучшение условий и охраны труда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Югре" государственной программы "Содействие занятости населения в </w:t>
            </w:r>
            <w:r w:rsidRPr="00B026D9">
              <w:rPr>
                <w:sz w:val="16"/>
                <w:szCs w:val="16"/>
              </w:rPr>
              <w:lastRenderedPageBreak/>
              <w:t>Ханты-Мансийском автономном 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1805513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2 833,50000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2 833,50000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2 833,50000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2 833,50000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2.3.3.5.1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1805513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2 266,80000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2 266,80000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2 266,80000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2 266,80000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1805513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166,00000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2.3.3.5.3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1805513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26,95000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26,95000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26,95000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26,95000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2.3.3.5.4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1805513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373,75000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373,75000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409,75000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409,75000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Проведение работ по формированию земельных участков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2015056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2.3.3.6.1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2015056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61 629,01698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59 911,91698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1 717,10000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59 075,40000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57 100,70000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1 974,70000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61 629,01698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59 911,91698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1 717,10000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59 075,40000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57 100,70000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1 974,70000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</w:t>
            </w:r>
            <w:r w:rsidRPr="00B026D9">
              <w:rPr>
                <w:sz w:val="16"/>
                <w:szCs w:val="16"/>
              </w:rPr>
              <w:lastRenderedPageBreak/>
              <w:t>округа – Югры в 2014 – 2020 годах"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0825410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2.4.1.1.1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0825410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12 569,00000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Обеспечение коммунальной инфраструктурой территорий жилой застройки и объектов соцкультбыта в рамках подпрограммы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0912172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40 685,01698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40 685,01698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41 317,00000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41 317,00000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0912172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39 474,01698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39 474,01698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41 317,00000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41 317,00000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0912172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1 211,00000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1 211,00000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реализацию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</w:t>
            </w:r>
            <w:r w:rsidRPr="00B026D9">
              <w:rPr>
                <w:sz w:val="16"/>
                <w:szCs w:val="16"/>
              </w:rPr>
              <w:lastRenderedPageBreak/>
              <w:t>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0915411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6 657,90000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6 657,90000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3 214,70000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3 214,70000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2.4.1.3.1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0915411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6 657,90000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6 657,90000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3 214,70000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3 214,70000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реализацию подпрограммы "Обеспечение равных прав потребителей на получение энергетических ресурсов"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0935521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1 717,10000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1 717,10000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1 974,70000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1 974,70000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2.4.1.4.1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0935521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1 717,10000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1 717,10000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1 974,70000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1 974,70000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Распространение среди всех групп населения экологических знаний и формирование экологически мотивированных культурных навыков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1200018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2.5.1.1.1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1200018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2.5.1.2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Снижение негативного воздействия на окружающую среду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1202126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2.5.1.2.1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1202126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99 808,80000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99 808,80000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96 853,17800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96 853,17800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99 808,80000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99 808,80000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96 853,17800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96 853,17800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2.6.1.1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строительство и реконструкцию дошкольных образовательных и общеобразовательных учреждений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- Югре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0115405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88 375,30000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88 375,30000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2.6.1.1.1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0115405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88 375,30000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88 375,30000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2.6.1.2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на развитие энергосбережения и повышения </w:t>
            </w:r>
            <w:proofErr w:type="spellStart"/>
            <w:r w:rsidRPr="00B026D9">
              <w:rPr>
                <w:sz w:val="16"/>
                <w:szCs w:val="16"/>
              </w:rPr>
              <w:t>энергоэффективности</w:t>
            </w:r>
            <w:proofErr w:type="spellEnd"/>
            <w:r w:rsidRPr="00B026D9">
              <w:rPr>
                <w:sz w:val="16"/>
                <w:szCs w:val="16"/>
              </w:rPr>
              <w:t xml:space="preserve"> в рамках подпрограммы «Энергосбережение и повышение </w:t>
            </w:r>
            <w:proofErr w:type="spellStart"/>
            <w:r w:rsidRPr="00B026D9">
              <w:rPr>
                <w:sz w:val="16"/>
                <w:szCs w:val="16"/>
              </w:rPr>
              <w:t>энергоэффективности</w:t>
            </w:r>
            <w:proofErr w:type="spellEnd"/>
            <w:r w:rsidRPr="00B026D9">
              <w:rPr>
                <w:sz w:val="16"/>
                <w:szCs w:val="16"/>
              </w:rPr>
              <w:t xml:space="preserve">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</w:t>
            </w:r>
            <w:r w:rsidRPr="00B026D9">
              <w:rPr>
                <w:sz w:val="16"/>
                <w:szCs w:val="16"/>
              </w:rPr>
              <w:lastRenderedPageBreak/>
              <w:t>2014-2020 годах»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0932121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19 808,80000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19 808,80000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8 477,87800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8 477,87800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2.6.1.2.1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0932121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19 808,80000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19 808,80000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8 477,87800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8 477,87800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95 482,50000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85 982,50000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98 415,30000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85 995,30000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Дополнительное пенсионное обеспечение за выслугу лет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2013167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2013167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12 420,00000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70 688,00000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70 688,00000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70 700,80000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70 700,80000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выплату единовременного пособия при всех формах устройства детей, лишенных родительского попечения, в семью в рамках подпрограммы "Дети Югры" государственной программы "Социальная поддержка жителей Ханты-Мансийского автономного округа – Югры на 2014 – 2020 годы" за счет средств </w:t>
            </w:r>
            <w:r w:rsidRPr="00B026D9">
              <w:rPr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1905260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288,80000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288,80000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2.7.2.1.1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1905260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288,80000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288,80000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83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предоставление дополнительных мер социальной поддержки детям-сиротам и </w:t>
            </w:r>
            <w:proofErr w:type="spellStart"/>
            <w:r w:rsidRPr="00B026D9">
              <w:rPr>
                <w:sz w:val="16"/>
                <w:szCs w:val="16"/>
              </w:rPr>
              <w:t>детям</w:t>
            </w:r>
            <w:proofErr w:type="gramStart"/>
            <w:r w:rsidRPr="00B026D9">
              <w:rPr>
                <w:sz w:val="16"/>
                <w:szCs w:val="16"/>
              </w:rPr>
              <w:t>,о</w:t>
            </w:r>
            <w:proofErr w:type="gramEnd"/>
            <w:r w:rsidRPr="00B026D9">
              <w:rPr>
                <w:sz w:val="16"/>
                <w:szCs w:val="16"/>
              </w:rPr>
              <w:t>ставшимся</w:t>
            </w:r>
            <w:proofErr w:type="spellEnd"/>
            <w:r w:rsidRPr="00B026D9">
              <w:rPr>
                <w:sz w:val="16"/>
                <w:szCs w:val="16"/>
              </w:rPr>
              <w:t xml:space="preserve"> без попечения </w:t>
            </w:r>
            <w:proofErr w:type="spellStart"/>
            <w:r w:rsidRPr="00B026D9">
              <w:rPr>
                <w:sz w:val="16"/>
                <w:szCs w:val="16"/>
              </w:rPr>
              <w:t>родителей,а</w:t>
            </w:r>
            <w:proofErr w:type="spellEnd"/>
            <w:r w:rsidRPr="00B026D9">
              <w:rPr>
                <w:sz w:val="16"/>
                <w:szCs w:val="16"/>
              </w:rPr>
              <w:t xml:space="preserve"> также лицам из числа детей-сирот и </w:t>
            </w:r>
            <w:proofErr w:type="spellStart"/>
            <w:r w:rsidRPr="00B026D9">
              <w:rPr>
                <w:sz w:val="16"/>
                <w:szCs w:val="16"/>
              </w:rPr>
              <w:t>детей,оставшихся</w:t>
            </w:r>
            <w:proofErr w:type="spellEnd"/>
            <w:r w:rsidRPr="00B026D9">
              <w:rPr>
                <w:sz w:val="16"/>
                <w:szCs w:val="16"/>
              </w:rPr>
              <w:t xml:space="preserve"> без попечения </w:t>
            </w:r>
            <w:proofErr w:type="spellStart"/>
            <w:r w:rsidRPr="00B026D9">
              <w:rPr>
                <w:sz w:val="16"/>
                <w:szCs w:val="16"/>
              </w:rPr>
              <w:t>родителей,усыновителям,приемным</w:t>
            </w:r>
            <w:proofErr w:type="spellEnd"/>
            <w:r w:rsidRPr="00B026D9">
              <w:rPr>
                <w:sz w:val="16"/>
                <w:szCs w:val="16"/>
              </w:rPr>
              <w:t xml:space="preserve"> родителям, </w:t>
            </w:r>
            <w:r w:rsidRPr="00B026D9">
              <w:rPr>
                <w:sz w:val="16"/>
                <w:szCs w:val="16"/>
              </w:rPr>
              <w:br/>
              <w:t>патронатным воспитателям и воспитателям детских домов семейного типа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69 843,20000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69 843,20000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69 843,20000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69 843,20000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17 270,00000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17 270,00000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17 270,00000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17 270,00000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2.7.2.2.2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Пособия и компенсации по публичным нормативным обязательствам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52 573,20000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52 573,20000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52 573,20000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52 573,20000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2.7.2.3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обеспечение дополнительных гарантий прав на жилое помещение детей-сирот, детей, оставшихся без попечения родителей, лиц из числа детей-сирот, детей, оставшихся без попечения родителей, в рамках подпрограммы "Преодоление социальной </w:t>
            </w:r>
            <w:proofErr w:type="spellStart"/>
            <w:r w:rsidRPr="00B026D9">
              <w:rPr>
                <w:sz w:val="16"/>
                <w:szCs w:val="16"/>
              </w:rPr>
              <w:t>исключенности</w:t>
            </w:r>
            <w:proofErr w:type="spellEnd"/>
            <w:r w:rsidRPr="00B026D9">
              <w:rPr>
                <w:sz w:val="16"/>
                <w:szCs w:val="16"/>
              </w:rPr>
              <w:t>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2.7.2.3.1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Приобретение товаров, работ, услуг в пользу граждан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1905512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568,80000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деятельности по опеке и попечительству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15 294,50000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12 244,99333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12 244,99333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12 244,99333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12 244,99333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509,50000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509,50000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509,50000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2.7.3.1.3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740,00000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740,00000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2.7.3.1.4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1 800,00667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1 800,00667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1 800,00667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1 800,00667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2.8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140 762,20000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140 762,20000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2.8.1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140 333,00000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140 333,00000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2.8.1.1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реализацию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0515409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140 333,00000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140 333,00000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2.8.1.1.1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0515409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140 333,00000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140 333,00000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2.8.2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2.8.2.1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в рамках подпрограммы "Развитие массовой физической культуры и спорта" муниципальной </w:t>
            </w:r>
            <w:proofErr w:type="spellStart"/>
            <w:r w:rsidRPr="00B026D9">
              <w:rPr>
                <w:sz w:val="16"/>
                <w:szCs w:val="16"/>
              </w:rPr>
              <w:t>программы</w:t>
            </w:r>
            <w:proofErr w:type="gramStart"/>
            <w:r w:rsidRPr="00B026D9">
              <w:rPr>
                <w:sz w:val="16"/>
                <w:szCs w:val="16"/>
              </w:rPr>
              <w:t>"Р</w:t>
            </w:r>
            <w:proofErr w:type="gramEnd"/>
            <w:r w:rsidRPr="00B026D9">
              <w:rPr>
                <w:sz w:val="16"/>
                <w:szCs w:val="16"/>
              </w:rPr>
              <w:t>азвитие</w:t>
            </w:r>
            <w:proofErr w:type="spellEnd"/>
            <w:r w:rsidRPr="00B026D9">
              <w:rPr>
                <w:sz w:val="16"/>
                <w:szCs w:val="16"/>
              </w:rPr>
              <w:t xml:space="preserve"> физической культуры и спорта в Нефтеюганском районе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2.8.2.1.1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429,20000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532 946,70000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460 084,60000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72 862,10000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598 594,80000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522 370,00000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76 224,80000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66 192,50000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66 192,50000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112 692,50000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112 692,50000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31 109,40000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31 109,40000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31 179,40000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31 179,40000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оплату труда работников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29 489,40000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1 620,00000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1 620,00000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3.1.1.2.3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35 083,10000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35 083,10000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81 513,10000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81 513,10000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Прочие выплаты по обязательствам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583,10000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583,10000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1 513,10000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1 513,10000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583,10000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583,10000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1 513,10000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1 513,10000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Условно-утвержденные доходы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5000999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34 500,00000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34 500,00000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5000999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34 500,00000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34 500,00000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5035118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3.2.1.1.1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5035118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5 312,00000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 2014 – 2020 годах"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3.3.1.1.1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1015519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297,00000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52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содействие местному самоуправлению в развитии исторических и иных местных традиций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</w:t>
            </w:r>
            <w:r w:rsidRPr="00B026D9">
              <w:rPr>
                <w:sz w:val="16"/>
                <w:szCs w:val="16"/>
              </w:rPr>
              <w:lastRenderedPageBreak/>
              <w:t>бюджетов Ханты-Мансийского автономного округа – Югры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1735402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3.3.2.1.1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1735402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39 671,80000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39 671,80000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45 614,70000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45 614,70000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Дорожное хозяйств</w:t>
            </w:r>
            <w:proofErr w:type="gramStart"/>
            <w:r w:rsidRPr="00B026D9">
              <w:rPr>
                <w:sz w:val="16"/>
                <w:szCs w:val="16"/>
              </w:rPr>
              <w:t>о(</w:t>
            </w:r>
            <w:proofErr w:type="gramEnd"/>
            <w:r w:rsidRPr="00B026D9"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37 915,80000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37 915,80000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43 858,70000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43 858,70000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Ханты-Мансийского автономного округа-Югры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1505419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37 915,80000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37 915,80000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43 858,70000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43 858,70000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1505419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37 915,80000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37 915,80000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43 858,70000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43 858,70000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1 559,00000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1 559,00000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1 559,00000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1 559,00000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Закупка товаров, работ, услуг в сфере информационно-коммуникационных </w:t>
            </w:r>
            <w:r w:rsidRPr="00B026D9">
              <w:rPr>
                <w:sz w:val="16"/>
                <w:szCs w:val="16"/>
              </w:rPr>
              <w:lastRenderedPageBreak/>
              <w:t>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3.4.2.2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Отдельные мероприятия в области информационно-коммуникационных технологий 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1710290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1710290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3.4.3.1.1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реализацию подпрограммы "Содействие проведению капитального ремонта многоквартирных домов" государственной программы "Развитие жилищно-коммунального комплекса и повышение энергетической </w:t>
            </w:r>
            <w:r w:rsidRPr="00B026D9">
              <w:rPr>
                <w:sz w:val="16"/>
                <w:szCs w:val="16"/>
              </w:rPr>
              <w:lastRenderedPageBreak/>
              <w:t xml:space="preserve">эффективности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0925411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3.5.1.1.1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0925411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707,10000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550,10000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3.6.1.1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3.6.1.1.1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3.7.1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Культура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3.7.1.1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3.7.1.1.1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3.8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3.8.1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3.8.1.1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3.8.1.1.1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1710240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3.9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167 634,40000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167 634,40000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169 178,30000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169 178,30000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3.9.1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167 634,40000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167 634,40000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169 178,30000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169 178,30000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3.9.1.1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Обслуживание долговых обязательств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 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1732188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161 034,40000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161 034,40000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3.9.1.1.1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1732188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730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161 034,40000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161 034,40000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162 178,30000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3.9.1.2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5000704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3.9.1.2.1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5000704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870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6 600,00000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251 780,40000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184 527,30000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67 253,10000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264 398,70000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193 782,90000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70 615,80000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3.10.1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251 780,40000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184 527,30000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67 253,10000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264 398,70000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193 782,90000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70 615,80000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3.10.1.1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Дотация на выравнивание бюджетной обеспеченности поселений из районного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 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 районе  на 2014 - 2020 годы" в том числе дорожный фонд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1731601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162 750,00000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162 750,00000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170 887,50000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170 887,50000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3.10.1.1.1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1731601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162 750,00000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162 750,00000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170 887,50000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170 887,50000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3.10.1.2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Дотация на выравнивание бюджетной обеспеченности поселени</w:t>
            </w:r>
            <w:proofErr w:type="gramStart"/>
            <w:r w:rsidRPr="00B026D9">
              <w:rPr>
                <w:sz w:val="16"/>
                <w:szCs w:val="16"/>
              </w:rPr>
              <w:t>й(</w:t>
            </w:r>
            <w:proofErr w:type="gramEnd"/>
            <w:r w:rsidRPr="00B026D9">
              <w:rPr>
                <w:sz w:val="16"/>
                <w:szCs w:val="16"/>
              </w:rPr>
              <w:t>субсидия, субвенция) из регионального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1735308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89 030,40000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21 777,30000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67 253,10000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93 511,20000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22 895,40000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70 615,80000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3.10.1.2.1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1735308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89 030,40000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21 777,30000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67 253,10000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93 511,20000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22 895,40000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70 615,80000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58 447,30000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41 400,00000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17 047,30000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53 504,30000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36 457,00000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17 047,30000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28 273,19000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28 273,19000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29 186,40000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29 186,40000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28 273,19000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28 273,19000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29 186,40000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29 186,40000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4.1.1.1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Техническая инвентаризация и паспортизация жилых помещений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1600025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1 988,04100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1 988,04100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2 058,44600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2 058,44600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1600025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1 988,04100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1 988,04100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2 058,44600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2 058,44600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оплату труда работников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22 441,78600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22 441,78600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22 929,78600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22 929,78600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22 441,78600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22 441,78600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22 929,78600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22 929,78600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функций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1 714,50000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1 709,30500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1 709,30500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1 442,20000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1 442,20000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1 446,80500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1 446,80500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4.1.1.3.3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172,50000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172,50000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172,50000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172,50000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Прочие выплаты по обязательствам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1 488,86300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1 488,86300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1 788,86300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1 788,86300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Прочая закупка товаров, </w:t>
            </w:r>
            <w:r w:rsidRPr="00B026D9">
              <w:rPr>
                <w:sz w:val="16"/>
                <w:szCs w:val="16"/>
              </w:rPr>
              <w:lastRenderedPageBreak/>
              <w:t>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88,86300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88,86300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4.1.1.5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Отдельные мероприятия в области информационно-коммуникационных технологий и связи в рамках муниципальной программы "Управление имуществом муниципального </w:t>
            </w:r>
            <w:proofErr w:type="spellStart"/>
            <w:proofErr w:type="gramStart"/>
            <w:r w:rsidRPr="00B026D9">
              <w:rPr>
                <w:sz w:val="16"/>
                <w:szCs w:val="16"/>
              </w:rPr>
              <w:t>образова-ния</w:t>
            </w:r>
            <w:proofErr w:type="spellEnd"/>
            <w:proofErr w:type="gramEnd"/>
            <w:r w:rsidRPr="00B026D9">
              <w:rPr>
                <w:sz w:val="16"/>
                <w:szCs w:val="16"/>
              </w:rPr>
              <w:t xml:space="preserve">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1600290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4.1.1.5.1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1600290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Страхование имущества, находящегося в муниципальной собственности Нефтеюганского района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1600024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4.2.1.1.1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1600024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1 313,60000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11 413,21000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11 413,21000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Дорожное хозяйств</w:t>
            </w:r>
            <w:proofErr w:type="gramStart"/>
            <w:r w:rsidRPr="00B026D9">
              <w:rPr>
                <w:sz w:val="16"/>
                <w:szCs w:val="16"/>
              </w:rPr>
              <w:t>о(</w:t>
            </w:r>
            <w:proofErr w:type="gramEnd"/>
            <w:r w:rsidRPr="00B026D9"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5 057,00000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5 057,00000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4.3.1.1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Организация модернизации транспортной системы района,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1502006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1502006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Обеспечение функционирования и содержание сети автомобильных дорог общего пользования, предназначенных для решения местных вопросов  межмуниципального характера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1502411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2 579,00000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2 579,00000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2 891,00000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2 891,00000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1502411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2 579,00000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2 579,00000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2 891,00000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2 891,00000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транспортной системы Ханты-Мансийского автономного округа-Югры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1505419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1505419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2 057,00000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4.3.2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413,21000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413,21000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Отдельные мероприятия в области информационно-коммуникационных технологий и связи в рамках муниципальной программы "Управление имуществом муниципального </w:t>
            </w:r>
            <w:proofErr w:type="spellStart"/>
            <w:proofErr w:type="gramStart"/>
            <w:r w:rsidRPr="00B026D9">
              <w:rPr>
                <w:sz w:val="16"/>
                <w:szCs w:val="16"/>
              </w:rPr>
              <w:t>образова-ния</w:t>
            </w:r>
            <w:proofErr w:type="spellEnd"/>
            <w:proofErr w:type="gramEnd"/>
            <w:r w:rsidRPr="00B026D9">
              <w:rPr>
                <w:sz w:val="16"/>
                <w:szCs w:val="16"/>
              </w:rPr>
              <w:t xml:space="preserve"> Нефтеюганский район на 2014 - 2020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1600290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413,21000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413,21000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4.3.2.1.1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1600290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413,21000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413,21000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52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proofErr w:type="gramStart"/>
            <w:r w:rsidRPr="00B026D9">
              <w:rPr>
                <w:sz w:val="16"/>
                <w:szCs w:val="16"/>
              </w:rPr>
              <w:t>Субсидии на возмещение части затрат в связи с предоставлением учителям общеобразовательных учреждений ипотечного кредита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за счет средств бюджета автономного округа</w:t>
            </w:r>
            <w:proofErr w:type="gramEnd"/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0855469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4.4.1.1.1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0855469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52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4.5.1.1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proofErr w:type="gramStart"/>
            <w:r w:rsidRPr="00B026D9">
              <w:rPr>
                <w:sz w:val="16"/>
                <w:szCs w:val="16"/>
              </w:rPr>
              <w:t xml:space="preserve">Субвенции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"Преодоление социальной </w:t>
            </w:r>
            <w:proofErr w:type="spellStart"/>
            <w:r w:rsidRPr="00B026D9">
              <w:rPr>
                <w:sz w:val="16"/>
                <w:szCs w:val="16"/>
              </w:rPr>
              <w:t>исключенности</w:t>
            </w:r>
            <w:proofErr w:type="spellEnd"/>
            <w:r w:rsidRPr="00B026D9">
              <w:rPr>
                <w:sz w:val="16"/>
                <w:szCs w:val="16"/>
              </w:rPr>
              <w:t>" государственной программы "Социальная поддержка жителей Ханты-Мансийского автономного округа – Югры на 2014 – 2020 годы" за счет средств бюджета автономного округа</w:t>
            </w:r>
            <w:proofErr w:type="gramEnd"/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4.5.1.1.1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Приобретение товаров, работ, услуг в пользу граждан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070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1905511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323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17 047,30000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1 581 054,50000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433 647,00000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1 147 407,50000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1 606 238,80000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433 647,00000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1 172 591,80000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Прочие выплаты по обязательствам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9 030,00000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9 030,00000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9 021,00000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9 021,00000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9 021,00000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9 021,00000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5.2.1.1.1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9 021,00000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9 021,00000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9 870,00000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Стимулирование деятельности субъектов малого и среднего предпринимательства путем предоставления финансовой поддержки в рамках подпрограммы "Поддержка и развитие малого и среднего предпринимательства муниципальной программа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2014-2020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1412127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5.2.2.1.1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1412127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Распространение среди всех групп населения экологических знаний и формирование экологически мотивированных культурных навыков в рамках муниципальной программы "Обеспечение </w:t>
            </w:r>
            <w:r w:rsidRPr="00B026D9">
              <w:rPr>
                <w:sz w:val="16"/>
                <w:szCs w:val="16"/>
              </w:rPr>
              <w:lastRenderedPageBreak/>
              <w:t>экологической безопасности Нефтеюганского района"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1200018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5.3.1.1.1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1200018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5.3.1.1.2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06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1200018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1 553 392,50000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423 017,00000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1 130 375,50000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1 571 126,80000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422 168,00000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1 148 958,80000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487 943,50000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215 037,50000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272 906,00000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501 738,50000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215 037,50000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286 701,00000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640,00000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214 273,00000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214 273,00000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214 273,00000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214 273,00000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proofErr w:type="spellStart"/>
            <w:r w:rsidRPr="00B026D9">
              <w:rPr>
                <w:sz w:val="16"/>
                <w:szCs w:val="16"/>
              </w:rPr>
              <w:t>гос</w:t>
            </w:r>
            <w:proofErr w:type="gramStart"/>
            <w:r w:rsidRPr="00B026D9">
              <w:rPr>
                <w:sz w:val="16"/>
                <w:szCs w:val="16"/>
              </w:rPr>
              <w:t>.з</w:t>
            </w:r>
            <w:proofErr w:type="gramEnd"/>
            <w:r w:rsidRPr="00B026D9">
              <w:rPr>
                <w:sz w:val="16"/>
                <w:szCs w:val="16"/>
              </w:rPr>
              <w:t>адания</w:t>
            </w:r>
            <w:proofErr w:type="spellEnd"/>
            <w:r w:rsidRPr="00B026D9">
              <w:rPr>
                <w:sz w:val="16"/>
                <w:szCs w:val="16"/>
              </w:rPr>
              <w:t xml:space="preserve">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211 773,00000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211 773,00000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211 773,00000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211 773,00000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270 624,00000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270 624,00000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284 155,00000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284 155,00000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proofErr w:type="spellStart"/>
            <w:r w:rsidRPr="00B026D9">
              <w:rPr>
                <w:sz w:val="16"/>
                <w:szCs w:val="16"/>
              </w:rPr>
              <w:t>гос</w:t>
            </w:r>
            <w:proofErr w:type="gramStart"/>
            <w:r w:rsidRPr="00B026D9">
              <w:rPr>
                <w:sz w:val="16"/>
                <w:szCs w:val="16"/>
              </w:rPr>
              <w:t>.з</w:t>
            </w:r>
            <w:proofErr w:type="gramEnd"/>
            <w:r w:rsidRPr="00B026D9">
              <w:rPr>
                <w:sz w:val="16"/>
                <w:szCs w:val="16"/>
              </w:rPr>
              <w:t>адания</w:t>
            </w:r>
            <w:proofErr w:type="spellEnd"/>
            <w:r w:rsidRPr="00B026D9">
              <w:rPr>
                <w:sz w:val="16"/>
                <w:szCs w:val="16"/>
              </w:rPr>
              <w:t xml:space="preserve">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270 624,00000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270 624,00000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284 155,00000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284 155,00000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по выплате компенсаций затрат дошкольным образовательным организациям, реализующим образовательную программу дошкольного образования на присмотр и уход за детьми-инвалидами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2 282,00000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2 282,00000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2 546,00000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2 546,00000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proofErr w:type="spellStart"/>
            <w:r w:rsidRPr="00B026D9">
              <w:rPr>
                <w:sz w:val="16"/>
                <w:szCs w:val="16"/>
              </w:rPr>
              <w:t>гос</w:t>
            </w:r>
            <w:proofErr w:type="gramStart"/>
            <w:r w:rsidRPr="00B026D9">
              <w:rPr>
                <w:sz w:val="16"/>
                <w:szCs w:val="16"/>
              </w:rPr>
              <w:t>.з</w:t>
            </w:r>
            <w:proofErr w:type="gramEnd"/>
            <w:r w:rsidRPr="00B026D9">
              <w:rPr>
                <w:sz w:val="16"/>
                <w:szCs w:val="16"/>
              </w:rPr>
              <w:t>адания</w:t>
            </w:r>
            <w:proofErr w:type="spellEnd"/>
            <w:r w:rsidRPr="00B026D9">
              <w:rPr>
                <w:sz w:val="16"/>
                <w:szCs w:val="16"/>
              </w:rPr>
              <w:t xml:space="preserve">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0135505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2 282,00000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2 282,00000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2 546,00000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2 546,00000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5.4.1.5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0200013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5.4.1.5.1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0200013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124,50000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987 885,80000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137 755,50000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850 130,30000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991 895,70000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136 906,50000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854 989,20000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Обеспечение комплексной безопасности и комфортных условий образовательного процесса в рамках подпрограмма "Развитие дошкольного, общего и дополнительного образования детей" муниципальной программы "Образование 21 века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Комплексное оснащение </w:t>
            </w:r>
            <w:proofErr w:type="spellStart"/>
            <w:r w:rsidRPr="00B026D9">
              <w:rPr>
                <w:sz w:val="16"/>
                <w:szCs w:val="16"/>
              </w:rPr>
              <w:t>воспитательно</w:t>
            </w:r>
            <w:proofErr w:type="spellEnd"/>
            <w:r w:rsidRPr="00B026D9">
              <w:rPr>
                <w:sz w:val="16"/>
                <w:szCs w:val="16"/>
              </w:rPr>
              <w:t>-образовательного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0110061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0110062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1 360,00000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5.4.2.4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в развитии системы оценки качества образования и информационной прозрачности системы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114 490,00000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114 490,00000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113 661,00000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113 661,00000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proofErr w:type="spellStart"/>
            <w:r w:rsidRPr="00B026D9">
              <w:rPr>
                <w:sz w:val="16"/>
                <w:szCs w:val="16"/>
              </w:rPr>
              <w:t>гос</w:t>
            </w:r>
            <w:proofErr w:type="gramStart"/>
            <w:r w:rsidRPr="00B026D9">
              <w:rPr>
                <w:sz w:val="16"/>
                <w:szCs w:val="16"/>
              </w:rPr>
              <w:t>.з</w:t>
            </w:r>
            <w:proofErr w:type="spellEnd"/>
            <w:proofErr w:type="gramEnd"/>
            <w:r w:rsidR="00B026D9">
              <w:rPr>
                <w:sz w:val="16"/>
                <w:szCs w:val="16"/>
              </w:rPr>
              <w:t xml:space="preserve"> </w:t>
            </w:r>
            <w:proofErr w:type="spellStart"/>
            <w:r w:rsidRPr="00B026D9">
              <w:rPr>
                <w:sz w:val="16"/>
                <w:szCs w:val="16"/>
              </w:rPr>
              <w:t>адания</w:t>
            </w:r>
            <w:proofErr w:type="spellEnd"/>
            <w:r w:rsidRPr="00B026D9">
              <w:rPr>
                <w:sz w:val="16"/>
                <w:szCs w:val="16"/>
              </w:rPr>
              <w:t xml:space="preserve">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110 990,00000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110 990,00000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110 161,00000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110 161,00000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реализацию основных общеобразовательных программ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800 779,30000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800 779,30000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802 281,20000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802 281,20000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800 779,30000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800 779,30000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802 281,20000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802 281,20000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52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5.4.2.7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proofErr w:type="gramStart"/>
            <w:r w:rsidRPr="00B026D9">
              <w:rPr>
                <w:sz w:val="16"/>
                <w:szCs w:val="16"/>
              </w:rPr>
              <w:t>Субвенции по предоставлению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подпрограммы "Общее образование и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  <w:proofErr w:type="gramEnd"/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47 939,00000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47 939,00000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51 296,00000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51 296,00000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5.4.2.7.1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47 939,00000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47 939,00000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51 296,00000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51 296,00000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5.4.2.8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по информационному обеспечению общеобразовательных организаций в части доступа к образовательным ресурсам сети Интернет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5.4.2.8.1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1 412,00000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5.4.2.9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0200013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255,50000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255,50000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235,50000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235,50000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5.4.2.9.1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0200013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255,50000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255,50000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235,50000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235,50000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Развитие кадрового потенциала отрасли (подготовка и повышение квалификации)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0110429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535,00000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0110429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276,50000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0110429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258,50000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258,50000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258,50000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17 876,20000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12 356,00000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5 520,20000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17 806,60000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12 356,00000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5 450,60000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по созданию системы вовлечения молодежи в социальную активную деятельность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2 354,00000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2 354,00000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2 354,00000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72,00000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2 199,00000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2 199,00000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2 199,00000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2 199,00000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 создания условий для развития  гражданско-патриотического воспитания и допризывной подготовки молодежи к военной службе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1 055,00000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1 055,00000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1 055,00000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0120438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810,00000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Организация отдыха и оздоровления детей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1900432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5 300,00000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1900432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1900432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4 927,00000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4 927,00000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4 927,00000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4 927,00000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1905407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1905407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3 647,00000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Субвенции 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1905510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5 520,20000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5 520,20000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5 450,60000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5 450,60000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5.4.4.5.1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Прочая закупка товаров, работ и услуг для </w:t>
            </w:r>
            <w:r w:rsidRPr="00B026D9">
              <w:rPr>
                <w:sz w:val="16"/>
                <w:szCs w:val="16"/>
              </w:rPr>
              <w:lastRenderedPageBreak/>
              <w:t>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1905510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5 520,20000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5 520,20000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5 450,60000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5 450,60000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59 152,00000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57 333,00000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1 819,00000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59 151,00000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57 333,00000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1 818,00000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Неуказанная целевая статья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Мероприятия в области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1 370,00000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1 370,00000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1 370,00000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204,80000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204,80000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204,80000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204,80000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427,40000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427,40000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427,40000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427,40000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350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5.4.5.2.4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0110436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547,80000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547,80000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547,80000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547,80000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Обеспечение образовательных организаций необходимыми информационно-методическими ресурсами, периодическими изданиями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0110452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0110452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оплату труда работников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0130204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26 409,27518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5.4.5.5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495,02482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495,02482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495,02482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495,02482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5.4.5.5.2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75,02482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75,02482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75,02482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75,02482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5.4.5.5.3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390,00000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оплату труда работников бухгалтерии в рамках подпрограмма "Отдельные мероприятия в сфере образования" муниципальной программа "Образование 21 века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20 438,38039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94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5.4.5.7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содержание  бухгалтерии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7 915,31961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7 915,31961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7 915,31961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7 915,31961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5.4.5.7.1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5.4.5.7.2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999,91961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999,91961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999,91961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999,91961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5.4.5.7.3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5 915,40000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5 915,40000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5 915,40000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5 915,40000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5.4.5.8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1 819,00000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1 819,00000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1 818,00000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1 818,00000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5.4.5.8.1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1 430,00000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1 430,00000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5.4.5.8.2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100,00000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5.4.5.8.3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289,00000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289,00000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288,00000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288,00000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5.4.5.9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2020240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5.4.5.9.1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2020240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205,00000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5.4.5.10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в рамках муниципальной программы "О реализации государственной политики по профилактике экстремизма и развитию российского казачества в </w:t>
            </w:r>
            <w:r w:rsidRPr="00B026D9">
              <w:rPr>
                <w:sz w:val="16"/>
                <w:szCs w:val="16"/>
              </w:rPr>
              <w:lastRenderedPageBreak/>
              <w:t>муниципальном образовании Нефтеюганский район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5.4.5.10.1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09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2102114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220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2014–2020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5.5.1.1.1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0135507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17 032,00000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23 633,00000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Департамент культуры,  спорта и средства массовой информации администрации  Нефтеюганского района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140 853,70000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140 853,70000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147 334,90000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147 334,90000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6.1.1.1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6.1.1.1.1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1 023,60000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7 803,90000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6.2.1.1.1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07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29 232,35000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67 998,11000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67 998,11000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67 699,01000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67 699,01000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Культура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44 731,61300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44 731,61300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44 861,26300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44 861,26300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6.3.1.1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42 238,41300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42 238,41300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42 257,86300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42 257,86300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0310059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42 238,41300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42 238,41300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42 257,86300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42 257,86300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Ханты-Мансийском</w:t>
            </w:r>
            <w:proofErr w:type="gramEnd"/>
            <w:r w:rsidRPr="00B026D9">
              <w:rPr>
                <w:sz w:val="16"/>
                <w:szCs w:val="16"/>
              </w:rPr>
              <w:t xml:space="preserve"> автономном округе – Югре на 2014 – 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0315408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853,70000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853,70000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0315408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853,70000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853,70000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963,90000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1 639,50000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23 266,49700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23 266,49700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22 837,74700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22 837,74700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6.3.2.1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по </w:t>
            </w:r>
            <w:proofErr w:type="spellStart"/>
            <w:r w:rsidRPr="00B026D9">
              <w:rPr>
                <w:sz w:val="16"/>
                <w:szCs w:val="16"/>
              </w:rPr>
              <w:t>социоциокультурной</w:t>
            </w:r>
            <w:proofErr w:type="spellEnd"/>
            <w:r w:rsidRPr="00B026D9">
              <w:rPr>
                <w:sz w:val="16"/>
                <w:szCs w:val="16"/>
              </w:rP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486,90000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5 444,14700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5 444,14700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5 015,39700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5 015,39700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5 444,14700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5 444,14700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5 015,39700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5 015,39700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Прочие мероприятия органов государственной власти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0330017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985,45000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985,45000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985,45000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985,45000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0330017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84,00000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84,00000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84,00000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6.3.2.3.2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0330017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901,45000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901,45000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901,45000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901,45000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Прочие выплаты по обязательствам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Иные выплаты персоналу, </w:t>
            </w:r>
            <w:r w:rsidRPr="00B026D9">
              <w:rPr>
                <w:sz w:val="16"/>
                <w:szCs w:val="16"/>
              </w:rPr>
              <w:lastRenderedPageBreak/>
              <w:t>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0330250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6.3.2.5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выплаты заработной платы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0330260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10 483,00000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6.3.2.6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содержание  бухгалтерии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5 467,00000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5 467,00000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5 467,00000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5 467,00000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6.3.2.6.1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Фонд оплаты труда и страховые взносы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4 644,30000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4 644,30000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4 644,30000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4 644,30000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6.3.2.6.2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Иные выплаты персоналу, за исключением фонда оплаты труда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370,00000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6.3.2.6.3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08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04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0330270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452,70000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452,70000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452,70000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452,70000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Физическая культура 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35 149,90000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 xml:space="preserve">Реализация мероприятий по </w:t>
            </w:r>
            <w:proofErr w:type="spellStart"/>
            <w:r w:rsidRPr="00B026D9">
              <w:rPr>
                <w:sz w:val="16"/>
                <w:szCs w:val="16"/>
              </w:rPr>
              <w:t>социоциокультурной</w:t>
            </w:r>
            <w:proofErr w:type="spellEnd"/>
            <w:r w:rsidRPr="00B026D9">
              <w:rPr>
                <w:sz w:val="16"/>
                <w:szCs w:val="16"/>
              </w:rP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0202114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307,70000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6.4.1.2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в рамках подпрограммы "Развитие массовой физической культуры и спорта" муниципальной программы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 xml:space="preserve">"Развитие физической культуры и спорта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7 275,40000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7 275,40000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7 275,40000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7 275,40000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6.4.1.2.1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4 813,40000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4 813,40000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4 813,40000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4 813,40000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6.4.1.2.2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0512114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2 462,00000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2 462,00000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2 462,00000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2 462,00000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575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6.4.1.3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Расходы на обеспечение деятельности (оказание услуг) государственных учреждений в рамках подпрограммы "Развитие детско-юношеского спорта" муниципальной программы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 xml:space="preserve">"Развитие физической культуры и спорта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0520059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6.4.1.3.1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0520059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24 036,80000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26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6.4.1.4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в рамках подпрограммы "Развитие детско-юношеского спорта" муниципальной программы</w:t>
            </w:r>
            <w:r w:rsid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 xml:space="preserve">"Развитие физической культуры и спорта </w:t>
            </w:r>
            <w:proofErr w:type="gramStart"/>
            <w:r w:rsidRPr="00B026D9">
              <w:rPr>
                <w:sz w:val="16"/>
                <w:szCs w:val="16"/>
              </w:rPr>
              <w:t>в</w:t>
            </w:r>
            <w:proofErr w:type="gramEnd"/>
            <w:r w:rsidRPr="00B026D9">
              <w:rPr>
                <w:sz w:val="16"/>
                <w:szCs w:val="16"/>
              </w:rPr>
              <w:t xml:space="preserve"> </w:t>
            </w:r>
            <w:proofErr w:type="gramStart"/>
            <w:r w:rsidRPr="00B026D9">
              <w:rPr>
                <w:sz w:val="16"/>
                <w:szCs w:val="16"/>
              </w:rPr>
              <w:t>Нефтеюганском</w:t>
            </w:r>
            <w:proofErr w:type="gramEnd"/>
            <w:r w:rsidRPr="00B026D9">
              <w:rPr>
                <w:sz w:val="16"/>
                <w:szCs w:val="16"/>
              </w:rPr>
              <w:t xml:space="preserve"> районе на 2014-2020 годы"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3 530,00000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3 530,00000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3 530,00000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6.4.1.4.1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Прочая закупка товаров, работ и услуг для государственных нужд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244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880,00000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6.4.1.4.2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11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01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0522114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612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2 650,00000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2 650,00000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2 650,00000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6.5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6.5.1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189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lastRenderedPageBreak/>
              <w:t>6.5.1.1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6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6.5.1.1.1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Субсидии бюджетным учреждениям на финансовое обеспечение гос.</w:t>
            </w:r>
            <w:r w:rsidR="00B026D9" w:rsidRPr="00B026D9">
              <w:rPr>
                <w:sz w:val="16"/>
                <w:szCs w:val="16"/>
              </w:rPr>
              <w:t xml:space="preserve"> </w:t>
            </w:r>
            <w:r w:rsidRPr="00B026D9">
              <w:rPr>
                <w:sz w:val="16"/>
                <w:szCs w:val="16"/>
              </w:rPr>
              <w:t>задания на оказание гос. услуг (выполнение работ)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241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12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02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1312132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611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7 449,74000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sz w:val="16"/>
                <w:szCs w:val="16"/>
              </w:rPr>
            </w:pPr>
            <w:r w:rsidRPr="00B026D9">
              <w:rPr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3 204 063,90000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1 793 835,10000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1 410 228,80000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3 145 234,60000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1 706 137,30000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1 439 097,30000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026D9" w:rsidRPr="00B026D9" w:rsidTr="00B026D9">
        <w:trPr>
          <w:trHeight w:val="330"/>
        </w:trPr>
        <w:tc>
          <w:tcPr>
            <w:tcW w:w="258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0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Дефицит</w:t>
            </w:r>
          </w:p>
        </w:tc>
        <w:tc>
          <w:tcPr>
            <w:tcW w:w="18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0" w:type="pct"/>
            <w:gridSpan w:val="2"/>
            <w:shd w:val="clear" w:color="auto" w:fill="auto"/>
            <w:vAlign w:val="center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3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102 000,00000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6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4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2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107 500,00000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pct"/>
            <w:gridSpan w:val="2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1" w:type="pct"/>
            <w:shd w:val="clear" w:color="auto" w:fill="auto"/>
            <w:vAlign w:val="bottom"/>
            <w:hideMark/>
          </w:tcPr>
          <w:p w:rsidR="0007505E" w:rsidRPr="00B026D9" w:rsidRDefault="0007505E">
            <w:pPr>
              <w:jc w:val="center"/>
              <w:rPr>
                <w:b/>
                <w:bCs/>
                <w:sz w:val="16"/>
                <w:szCs w:val="16"/>
              </w:rPr>
            </w:pPr>
            <w:r w:rsidRPr="00B026D9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D07825" w:rsidRPr="00B026D9" w:rsidRDefault="00D07825">
      <w:pPr>
        <w:rPr>
          <w:sz w:val="16"/>
          <w:szCs w:val="16"/>
        </w:rPr>
      </w:pPr>
    </w:p>
    <w:sectPr w:rsidR="00D07825" w:rsidRPr="00B026D9" w:rsidSect="00B026D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2F"/>
    <w:rsid w:val="000314E4"/>
    <w:rsid w:val="00033345"/>
    <w:rsid w:val="000346A7"/>
    <w:rsid w:val="00035820"/>
    <w:rsid w:val="00041FD3"/>
    <w:rsid w:val="0005606D"/>
    <w:rsid w:val="000740D4"/>
    <w:rsid w:val="0007505E"/>
    <w:rsid w:val="000807DA"/>
    <w:rsid w:val="000B5B25"/>
    <w:rsid w:val="000E3771"/>
    <w:rsid w:val="00101483"/>
    <w:rsid w:val="00116FD1"/>
    <w:rsid w:val="00117A73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D2C8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73AE"/>
    <w:rsid w:val="00512517"/>
    <w:rsid w:val="0051564D"/>
    <w:rsid w:val="00530351"/>
    <w:rsid w:val="005409B7"/>
    <w:rsid w:val="0055267C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76F9"/>
    <w:rsid w:val="006F3D83"/>
    <w:rsid w:val="006F43A3"/>
    <w:rsid w:val="00745FEC"/>
    <w:rsid w:val="00754D13"/>
    <w:rsid w:val="00760EDA"/>
    <w:rsid w:val="00763B1B"/>
    <w:rsid w:val="00782CFE"/>
    <w:rsid w:val="00792884"/>
    <w:rsid w:val="007A068E"/>
    <w:rsid w:val="007A2D92"/>
    <w:rsid w:val="007C4BE8"/>
    <w:rsid w:val="007E7729"/>
    <w:rsid w:val="0081281C"/>
    <w:rsid w:val="0082040B"/>
    <w:rsid w:val="0082448C"/>
    <w:rsid w:val="008245CD"/>
    <w:rsid w:val="008307BE"/>
    <w:rsid w:val="00832B42"/>
    <w:rsid w:val="00832C07"/>
    <w:rsid w:val="00872E2F"/>
    <w:rsid w:val="00875BDA"/>
    <w:rsid w:val="00876F47"/>
    <w:rsid w:val="008A094B"/>
    <w:rsid w:val="008A53D7"/>
    <w:rsid w:val="00923A63"/>
    <w:rsid w:val="00924EB3"/>
    <w:rsid w:val="00930A9D"/>
    <w:rsid w:val="00940F30"/>
    <w:rsid w:val="00967CF8"/>
    <w:rsid w:val="0097149E"/>
    <w:rsid w:val="00975B8A"/>
    <w:rsid w:val="009851C5"/>
    <w:rsid w:val="00991FDE"/>
    <w:rsid w:val="009A623F"/>
    <w:rsid w:val="009B2478"/>
    <w:rsid w:val="009E10EA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026D9"/>
    <w:rsid w:val="00B11A50"/>
    <w:rsid w:val="00B1400F"/>
    <w:rsid w:val="00B403B2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F8E"/>
    <w:rsid w:val="00BD5F44"/>
    <w:rsid w:val="00BE020C"/>
    <w:rsid w:val="00BE2E09"/>
    <w:rsid w:val="00BE57C4"/>
    <w:rsid w:val="00C0266C"/>
    <w:rsid w:val="00C040DC"/>
    <w:rsid w:val="00C22862"/>
    <w:rsid w:val="00C739E3"/>
    <w:rsid w:val="00C96D4B"/>
    <w:rsid w:val="00CA3385"/>
    <w:rsid w:val="00CC062D"/>
    <w:rsid w:val="00CE6B18"/>
    <w:rsid w:val="00CF272F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07505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505E"/>
    <w:rPr>
      <w:color w:val="800080"/>
      <w:u w:val="single"/>
    </w:rPr>
  </w:style>
  <w:style w:type="paragraph" w:customStyle="1" w:styleId="xl64">
    <w:name w:val="xl64"/>
    <w:basedOn w:val="a"/>
    <w:rsid w:val="0007505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7505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750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7505E"/>
    <w:pP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750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7505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0750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7505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07505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07505E"/>
    <w:pP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07505E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07505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750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750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750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750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0750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750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0750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6">
    <w:name w:val="xl146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8">
    <w:name w:val="xl148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9">
    <w:name w:val="xl149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07505E"/>
    <w:pPr>
      <w:spacing w:before="100" w:beforeAutospacing="1" w:after="100" w:afterAutospacing="1"/>
    </w:pPr>
    <w:rPr>
      <w:sz w:val="20"/>
      <w:szCs w:val="20"/>
    </w:rPr>
  </w:style>
  <w:style w:type="paragraph" w:customStyle="1" w:styleId="xl151">
    <w:name w:val="xl151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0750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07505E"/>
    <w:pPr>
      <w:spacing w:before="100" w:beforeAutospacing="1" w:after="100" w:afterAutospacing="1"/>
      <w:jc w:val="right"/>
    </w:pPr>
  </w:style>
  <w:style w:type="paragraph" w:customStyle="1" w:styleId="xl154">
    <w:name w:val="xl154"/>
    <w:basedOn w:val="a"/>
    <w:rsid w:val="0007505E"/>
    <w:pPr>
      <w:spacing w:before="100" w:beforeAutospacing="1" w:after="100" w:afterAutospacing="1"/>
    </w:pPr>
  </w:style>
  <w:style w:type="paragraph" w:customStyle="1" w:styleId="xl155">
    <w:name w:val="xl155"/>
    <w:basedOn w:val="a"/>
    <w:rsid w:val="0007505E"/>
    <w:pP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07505E"/>
    <w:pPr>
      <w:spacing w:before="100" w:beforeAutospacing="1" w:after="100" w:afterAutospacing="1"/>
      <w:jc w:val="right"/>
      <w:textAlignment w:val="center"/>
    </w:pPr>
  </w:style>
  <w:style w:type="paragraph" w:customStyle="1" w:styleId="xl157">
    <w:name w:val="xl157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0750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07505E"/>
    <w:pP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07505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07505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07505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0">
    <w:name w:val="xl170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07505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505E"/>
    <w:rPr>
      <w:color w:val="800080"/>
      <w:u w:val="single"/>
    </w:rPr>
  </w:style>
  <w:style w:type="paragraph" w:customStyle="1" w:styleId="xl64">
    <w:name w:val="xl64"/>
    <w:basedOn w:val="a"/>
    <w:rsid w:val="0007505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07505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750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7505E"/>
    <w:pP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750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7505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0750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7505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07505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07505E"/>
    <w:pP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07505E"/>
    <w:pP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07505E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0750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0750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750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750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750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0750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750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33">
    <w:name w:val="xl133"/>
    <w:basedOn w:val="a"/>
    <w:rsid w:val="000750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6">
    <w:name w:val="xl136"/>
    <w:basedOn w:val="a"/>
    <w:rsid w:val="000750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"/>
    <w:rsid w:val="000750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6">
    <w:name w:val="xl146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8">
    <w:name w:val="xl148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49">
    <w:name w:val="xl149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07505E"/>
    <w:pPr>
      <w:spacing w:before="100" w:beforeAutospacing="1" w:after="100" w:afterAutospacing="1"/>
    </w:pPr>
    <w:rPr>
      <w:sz w:val="20"/>
      <w:szCs w:val="20"/>
    </w:rPr>
  </w:style>
  <w:style w:type="paragraph" w:customStyle="1" w:styleId="xl151">
    <w:name w:val="xl151"/>
    <w:basedOn w:val="a"/>
    <w:rsid w:val="0007505E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0750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07505E"/>
    <w:pPr>
      <w:spacing w:before="100" w:beforeAutospacing="1" w:after="100" w:afterAutospacing="1"/>
      <w:jc w:val="right"/>
    </w:pPr>
  </w:style>
  <w:style w:type="paragraph" w:customStyle="1" w:styleId="xl154">
    <w:name w:val="xl154"/>
    <w:basedOn w:val="a"/>
    <w:rsid w:val="0007505E"/>
    <w:pPr>
      <w:spacing w:before="100" w:beforeAutospacing="1" w:after="100" w:afterAutospacing="1"/>
    </w:pPr>
  </w:style>
  <w:style w:type="paragraph" w:customStyle="1" w:styleId="xl155">
    <w:name w:val="xl155"/>
    <w:basedOn w:val="a"/>
    <w:rsid w:val="0007505E"/>
    <w:pP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07505E"/>
    <w:pPr>
      <w:spacing w:before="100" w:beforeAutospacing="1" w:after="100" w:afterAutospacing="1"/>
      <w:jc w:val="right"/>
      <w:textAlignment w:val="center"/>
    </w:pPr>
  </w:style>
  <w:style w:type="paragraph" w:customStyle="1" w:styleId="xl157">
    <w:name w:val="xl157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0750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07505E"/>
    <w:pPr>
      <w:spacing w:before="100" w:beforeAutospacing="1" w:after="100" w:afterAutospacing="1"/>
      <w:jc w:val="right"/>
      <w:textAlignment w:val="center"/>
    </w:pPr>
  </w:style>
  <w:style w:type="paragraph" w:customStyle="1" w:styleId="xl161">
    <w:name w:val="xl161"/>
    <w:basedOn w:val="a"/>
    <w:rsid w:val="000750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07505E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3">
    <w:name w:val="xl163"/>
    <w:basedOn w:val="a"/>
    <w:rsid w:val="0007505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4">
    <w:name w:val="xl164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5">
    <w:name w:val="xl165"/>
    <w:basedOn w:val="a"/>
    <w:rsid w:val="0007505E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rsid w:val="000750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07505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0">
    <w:name w:val="xl170"/>
    <w:basedOn w:val="a"/>
    <w:rsid w:val="000750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"/>
    <w:rsid w:val="000750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57</Pages>
  <Words>13875</Words>
  <Characters>79091</Characters>
  <Application>Microsoft Office Word</Application>
  <DocSecurity>0</DocSecurity>
  <Lines>659</Lines>
  <Paragraphs>185</Paragraphs>
  <ScaleCrop>false</ScaleCrop>
  <Company>SPecialiST RePack</Company>
  <LinksUpToDate>false</LinksUpToDate>
  <CharactersWithSpaces>92781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Климчук Людмила Л.А.</cp:lastModifiedBy>
  <cp:revision>4</cp:revision>
  <dcterms:created xsi:type="dcterms:W3CDTF">2013-10-18T05:42:00Z</dcterms:created>
  <dcterms:modified xsi:type="dcterms:W3CDTF">2013-10-21T05:50:00Z</dcterms:modified>
</cp:coreProperties>
</file>